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92F" w:rsidRPr="00EA5333" w:rsidRDefault="003E392F" w:rsidP="003E392F">
      <w:pPr>
        <w:adjustRightInd w:val="0"/>
        <w:snapToGrid w:val="0"/>
        <w:spacing w:afterLines="50" w:after="156"/>
        <w:jc w:val="left"/>
        <w:rPr>
          <w:b/>
          <w:sz w:val="24"/>
        </w:rPr>
      </w:pPr>
      <w:r w:rsidRPr="00EA5333">
        <w:rPr>
          <w:b/>
          <w:sz w:val="24"/>
        </w:rPr>
        <w:t xml:space="preserve">Table </w:t>
      </w:r>
      <w:r w:rsidR="00CF7F10">
        <w:rPr>
          <w:b/>
          <w:sz w:val="24"/>
        </w:rPr>
        <w:t>S</w:t>
      </w:r>
      <w:r>
        <w:rPr>
          <w:rFonts w:hint="eastAsia"/>
          <w:b/>
          <w:sz w:val="24"/>
        </w:rPr>
        <w:t>1</w:t>
      </w:r>
      <w:r w:rsidRPr="00EA5333">
        <w:rPr>
          <w:b/>
          <w:sz w:val="24"/>
        </w:rPr>
        <w:t xml:space="preserve">. </w:t>
      </w:r>
      <w:r w:rsidRPr="00EA5333">
        <w:rPr>
          <w:sz w:val="24"/>
        </w:rPr>
        <w:t xml:space="preserve">Correlation between </w:t>
      </w:r>
      <w:r>
        <w:rPr>
          <w:rFonts w:hint="eastAsia"/>
          <w:sz w:val="24"/>
        </w:rPr>
        <w:t>TCF19</w:t>
      </w:r>
      <w:r w:rsidRPr="00EA5333">
        <w:rPr>
          <w:rFonts w:hint="eastAsia"/>
          <w:sz w:val="24"/>
        </w:rPr>
        <w:t xml:space="preserve"> </w:t>
      </w:r>
      <w:r w:rsidRPr="00EA5333">
        <w:rPr>
          <w:sz w:val="24"/>
        </w:rPr>
        <w:t xml:space="preserve">and clinicopathological characteristics of </w:t>
      </w:r>
      <w:r>
        <w:rPr>
          <w:rFonts w:hint="eastAsia"/>
          <w:sz w:val="24"/>
        </w:rPr>
        <w:t>HCC</w:t>
      </w:r>
      <w:r w:rsidRPr="00EA5333">
        <w:rPr>
          <w:sz w:val="24"/>
        </w:rPr>
        <w:t xml:space="preserve"> patients</w:t>
      </w:r>
      <w:r w:rsidRPr="00EA5333">
        <w:rPr>
          <w:rFonts w:hint="eastAsia"/>
          <w:sz w:val="24"/>
        </w:rPr>
        <w:t>.</w:t>
      </w:r>
    </w:p>
    <w:tbl>
      <w:tblPr>
        <w:tblW w:w="3753" w:type="pct"/>
        <w:jc w:val="center"/>
        <w:tblLook w:val="04A0" w:firstRow="1" w:lastRow="0" w:firstColumn="1" w:lastColumn="0" w:noHBand="0" w:noVBand="1"/>
      </w:tblPr>
      <w:tblGrid>
        <w:gridCol w:w="2591"/>
        <w:gridCol w:w="1673"/>
        <w:gridCol w:w="2133"/>
      </w:tblGrid>
      <w:tr w:rsidR="00B15C67" w:rsidRPr="00EA5333" w:rsidTr="00B15C67">
        <w:trPr>
          <w:jc w:val="center"/>
        </w:trPr>
        <w:tc>
          <w:tcPr>
            <w:tcW w:w="2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5C67" w:rsidRPr="00EA5333" w:rsidRDefault="00B15C67" w:rsidP="0027537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5C67" w:rsidRPr="00EA5333" w:rsidRDefault="00B15C67" w:rsidP="0027537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TCF19</w:t>
            </w:r>
            <w:r w:rsidRPr="00EA5333">
              <w:rPr>
                <w:rFonts w:hint="eastAsia"/>
                <w:b/>
                <w:sz w:val="24"/>
              </w:rPr>
              <w:t xml:space="preserve"> expression</w:t>
            </w: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5C67" w:rsidRPr="00EA5333" w:rsidRDefault="00B15C67" w:rsidP="00275379">
            <w:pPr>
              <w:adjustRightInd w:val="0"/>
              <w:snapToGrid w:val="0"/>
              <w:jc w:val="center"/>
              <w:rPr>
                <w:sz w:val="24"/>
              </w:rPr>
            </w:pPr>
            <w:bookmarkStart w:id="0" w:name="_GoBack"/>
            <w:bookmarkEnd w:id="0"/>
            <w:r w:rsidRPr="00EA5333">
              <w:rPr>
                <w:sz w:val="24"/>
              </w:rPr>
              <w:t>Characteristics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5C67" w:rsidRPr="00EA5333" w:rsidRDefault="00B15C67" w:rsidP="00275379">
            <w:pPr>
              <w:adjustRightInd w:val="0"/>
              <w:snapToGrid w:val="0"/>
              <w:jc w:val="center"/>
              <w:rPr>
                <w:sz w:val="24"/>
              </w:rPr>
            </w:pPr>
            <w:r w:rsidRPr="00EA5333">
              <w:rPr>
                <w:sz w:val="24"/>
              </w:rPr>
              <w:t>Low,</w:t>
            </w:r>
          </w:p>
          <w:p w:rsidR="00B15C67" w:rsidRPr="00EA5333" w:rsidRDefault="00B15C67" w:rsidP="00275379">
            <w:pPr>
              <w:adjustRightInd w:val="0"/>
              <w:snapToGrid w:val="0"/>
              <w:jc w:val="center"/>
              <w:rPr>
                <w:sz w:val="24"/>
              </w:rPr>
            </w:pPr>
            <w:r w:rsidRPr="00EA5333">
              <w:rPr>
                <w:sz w:val="24"/>
              </w:rPr>
              <w:t>no. cases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5C67" w:rsidRPr="00EA5333" w:rsidRDefault="00B15C67" w:rsidP="00275379">
            <w:pPr>
              <w:adjustRightInd w:val="0"/>
              <w:snapToGrid w:val="0"/>
              <w:jc w:val="center"/>
              <w:rPr>
                <w:sz w:val="24"/>
              </w:rPr>
            </w:pPr>
            <w:r w:rsidRPr="00EA5333">
              <w:rPr>
                <w:sz w:val="24"/>
              </w:rPr>
              <w:t>High,</w:t>
            </w:r>
          </w:p>
          <w:p w:rsidR="00B15C67" w:rsidRPr="00EA5333" w:rsidRDefault="00B15C67" w:rsidP="00275379">
            <w:pPr>
              <w:adjustRightInd w:val="0"/>
              <w:snapToGrid w:val="0"/>
              <w:jc w:val="center"/>
              <w:rPr>
                <w:sz w:val="24"/>
              </w:rPr>
            </w:pPr>
            <w:r w:rsidRPr="00EA5333">
              <w:rPr>
                <w:sz w:val="24"/>
              </w:rPr>
              <w:t>no. cases</w:t>
            </w: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  <w:vAlign w:val="center"/>
          </w:tcPr>
          <w:p w:rsidR="00B15C67" w:rsidRPr="00EA5333" w:rsidRDefault="00B15C67" w:rsidP="00275379">
            <w:pPr>
              <w:adjustRightInd w:val="0"/>
              <w:snapToGrid w:val="0"/>
              <w:spacing w:before="100" w:beforeAutospacing="1" w:after="100" w:afterAutospacing="1" w:line="300" w:lineRule="auto"/>
              <w:rPr>
                <w:b/>
                <w:sz w:val="24"/>
              </w:rPr>
            </w:pPr>
            <w:bookmarkStart w:id="1" w:name="_Hlk439173904"/>
            <w:r w:rsidRPr="00EA5333">
              <w:rPr>
                <w:b/>
                <w:sz w:val="24"/>
              </w:rPr>
              <w:t>Age (years)</w:t>
            </w:r>
          </w:p>
        </w:tc>
        <w:tc>
          <w:tcPr>
            <w:tcW w:w="1308" w:type="pct"/>
          </w:tcPr>
          <w:p w:rsidR="00B15C67" w:rsidRPr="00EA5333" w:rsidRDefault="00B15C67" w:rsidP="00275379">
            <w:pPr>
              <w:adjustRightInd w:val="0"/>
              <w:snapToGrid w:val="0"/>
              <w:spacing w:line="288" w:lineRule="auto"/>
              <w:rPr>
                <w:sz w:val="24"/>
              </w:rPr>
            </w:pPr>
          </w:p>
        </w:tc>
        <w:tc>
          <w:tcPr>
            <w:tcW w:w="1666" w:type="pct"/>
          </w:tcPr>
          <w:p w:rsidR="00B15C67" w:rsidRPr="00EA5333" w:rsidRDefault="00B15C67" w:rsidP="00275379">
            <w:pPr>
              <w:adjustRightInd w:val="0"/>
              <w:snapToGrid w:val="0"/>
              <w:spacing w:line="288" w:lineRule="auto"/>
              <w:rPr>
                <w:sz w:val="24"/>
              </w:rPr>
            </w:pP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  <w:vAlign w:val="center"/>
          </w:tcPr>
          <w:p w:rsidR="00B15C67" w:rsidRPr="00EA5333" w:rsidRDefault="00B15C67" w:rsidP="00275379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</w:rPr>
            </w:pPr>
            <w:r w:rsidRPr="00EA5333">
              <w:rPr>
                <w:rFonts w:eastAsia="Arial Unicode MS"/>
                <w:kern w:val="0"/>
                <w:sz w:val="24"/>
              </w:rPr>
              <w:t>&lt;</w:t>
            </w:r>
            <w:r w:rsidRPr="00EA5333">
              <w:rPr>
                <w:rFonts w:eastAsia="Arial Unicode MS" w:hint="eastAsia"/>
                <w:kern w:val="0"/>
                <w:sz w:val="24"/>
              </w:rPr>
              <w:t xml:space="preserve"> </w:t>
            </w:r>
            <w:r w:rsidRPr="00EA5333">
              <w:rPr>
                <w:rFonts w:eastAsia="Arial Unicode MS"/>
                <w:kern w:val="0"/>
                <w:sz w:val="24"/>
              </w:rPr>
              <w:t>50</w:t>
            </w:r>
          </w:p>
        </w:tc>
        <w:tc>
          <w:tcPr>
            <w:tcW w:w="1308" w:type="pct"/>
            <w:vAlign w:val="center"/>
          </w:tcPr>
          <w:p w:rsidR="00B15C67" w:rsidRPr="00EA5333" w:rsidRDefault="00B15C67" w:rsidP="0027537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666" w:type="pct"/>
            <w:vAlign w:val="center"/>
          </w:tcPr>
          <w:p w:rsidR="00B15C67" w:rsidRPr="00EA5333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  <w:vAlign w:val="center"/>
          </w:tcPr>
          <w:p w:rsidR="00B15C67" w:rsidRPr="00EA5333" w:rsidRDefault="00B15C67" w:rsidP="0027537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Arial Unicode MS"/>
                <w:sz w:val="24"/>
              </w:rPr>
            </w:pPr>
            <w:r w:rsidRPr="00EA5333">
              <w:rPr>
                <w:kern w:val="0"/>
                <w:sz w:val="24"/>
              </w:rPr>
              <w:t>≥</w:t>
            </w:r>
            <w:r w:rsidRPr="00EA5333">
              <w:rPr>
                <w:rFonts w:hint="eastAsia"/>
                <w:kern w:val="0"/>
                <w:sz w:val="24"/>
              </w:rPr>
              <w:t xml:space="preserve"> </w:t>
            </w:r>
            <w:r w:rsidRPr="00EA5333">
              <w:rPr>
                <w:kern w:val="0"/>
                <w:sz w:val="24"/>
              </w:rPr>
              <w:t>50</w:t>
            </w:r>
          </w:p>
        </w:tc>
        <w:tc>
          <w:tcPr>
            <w:tcW w:w="1308" w:type="pct"/>
            <w:vAlign w:val="center"/>
          </w:tcPr>
          <w:p w:rsidR="00B15C67" w:rsidRPr="00EA5333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666" w:type="pct"/>
            <w:vAlign w:val="center"/>
          </w:tcPr>
          <w:p w:rsidR="00B15C67" w:rsidRPr="00EA5333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  <w:vAlign w:val="center"/>
          </w:tcPr>
          <w:p w:rsidR="00B15C67" w:rsidRPr="00EA5333" w:rsidRDefault="00B15C67" w:rsidP="00275379">
            <w:pPr>
              <w:adjustRightInd w:val="0"/>
              <w:snapToGrid w:val="0"/>
              <w:spacing w:before="100" w:beforeAutospacing="1" w:after="100" w:afterAutospacing="1" w:line="300" w:lineRule="auto"/>
              <w:rPr>
                <w:sz w:val="24"/>
              </w:rPr>
            </w:pPr>
            <w:r w:rsidRPr="00EA5333">
              <w:rPr>
                <w:b/>
                <w:sz w:val="24"/>
              </w:rPr>
              <w:t>Clinical stage</w:t>
            </w:r>
          </w:p>
        </w:tc>
        <w:tc>
          <w:tcPr>
            <w:tcW w:w="1308" w:type="pct"/>
          </w:tcPr>
          <w:p w:rsidR="00B15C67" w:rsidRPr="00EA5333" w:rsidRDefault="00B15C67" w:rsidP="00275379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666" w:type="pct"/>
          </w:tcPr>
          <w:p w:rsidR="00B15C67" w:rsidRPr="00EA5333" w:rsidRDefault="00B15C67" w:rsidP="00275379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  <w:vAlign w:val="center"/>
          </w:tcPr>
          <w:p w:rsidR="00B15C67" w:rsidRPr="00EA5333" w:rsidRDefault="00B15C67" w:rsidP="00275379">
            <w:pPr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sz w:val="24"/>
              </w:rPr>
            </w:pPr>
            <w:r w:rsidRPr="00EA5333">
              <w:rPr>
                <w:sz w:val="24"/>
              </w:rPr>
              <w:t>I – II</w:t>
            </w:r>
          </w:p>
        </w:tc>
        <w:tc>
          <w:tcPr>
            <w:tcW w:w="1308" w:type="pct"/>
            <w:vAlign w:val="center"/>
          </w:tcPr>
          <w:p w:rsidR="00B15C67" w:rsidRPr="00EA5333" w:rsidRDefault="00B15C67" w:rsidP="0027537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666" w:type="pct"/>
            <w:vAlign w:val="center"/>
          </w:tcPr>
          <w:p w:rsidR="00B15C67" w:rsidRPr="00EA5333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  <w:vAlign w:val="center"/>
          </w:tcPr>
          <w:p w:rsidR="00B15C67" w:rsidRPr="00EA5333" w:rsidRDefault="00B15C67" w:rsidP="00275379">
            <w:pPr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sz w:val="24"/>
              </w:rPr>
            </w:pPr>
            <w:r w:rsidRPr="00EA5333">
              <w:rPr>
                <w:sz w:val="24"/>
              </w:rPr>
              <w:t xml:space="preserve">III – </w:t>
            </w:r>
            <w:r>
              <w:rPr>
                <w:sz w:val="24"/>
              </w:rPr>
              <w:t>IV</w:t>
            </w:r>
          </w:p>
        </w:tc>
        <w:tc>
          <w:tcPr>
            <w:tcW w:w="1308" w:type="pct"/>
            <w:vAlign w:val="center"/>
          </w:tcPr>
          <w:p w:rsidR="00B15C67" w:rsidRPr="00EA5333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666" w:type="pct"/>
            <w:vAlign w:val="center"/>
          </w:tcPr>
          <w:p w:rsidR="00B15C67" w:rsidRPr="00EA5333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</w:tr>
      <w:bookmarkEnd w:id="1"/>
      <w:tr w:rsidR="00B15C67" w:rsidRPr="00EA5333" w:rsidTr="00B15C67">
        <w:trPr>
          <w:jc w:val="center"/>
        </w:trPr>
        <w:tc>
          <w:tcPr>
            <w:tcW w:w="2025" w:type="pct"/>
            <w:vAlign w:val="center"/>
          </w:tcPr>
          <w:p w:rsidR="00B15C67" w:rsidRPr="00EA5333" w:rsidRDefault="00B15C67" w:rsidP="00275379">
            <w:pPr>
              <w:adjustRightInd w:val="0"/>
              <w:snapToGrid w:val="0"/>
              <w:spacing w:before="100" w:beforeAutospacing="1" w:after="100" w:afterAutospacing="1" w:line="30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Histologic grade</w:t>
            </w:r>
          </w:p>
        </w:tc>
        <w:tc>
          <w:tcPr>
            <w:tcW w:w="1308" w:type="pct"/>
          </w:tcPr>
          <w:p w:rsidR="00B15C67" w:rsidRPr="00EA5333" w:rsidRDefault="00B15C67" w:rsidP="00275379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666" w:type="pct"/>
          </w:tcPr>
          <w:p w:rsidR="00B15C67" w:rsidRPr="00EA5333" w:rsidRDefault="00B15C67" w:rsidP="00275379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  <w:vAlign w:val="center"/>
          </w:tcPr>
          <w:p w:rsidR="00B15C67" w:rsidRPr="00EA5333" w:rsidRDefault="00B15C67" w:rsidP="00275379">
            <w:pPr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High/moderate</w:t>
            </w:r>
          </w:p>
        </w:tc>
        <w:tc>
          <w:tcPr>
            <w:tcW w:w="1308" w:type="pct"/>
            <w:vAlign w:val="center"/>
          </w:tcPr>
          <w:p w:rsidR="00B15C67" w:rsidRPr="00EA5333" w:rsidRDefault="00B15C67" w:rsidP="0027537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66" w:type="pct"/>
            <w:vAlign w:val="center"/>
          </w:tcPr>
          <w:p w:rsidR="00B15C67" w:rsidRPr="00EA5333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  <w:vAlign w:val="center"/>
          </w:tcPr>
          <w:p w:rsidR="00B15C67" w:rsidRPr="00EA5333" w:rsidRDefault="00B15C67" w:rsidP="00275379">
            <w:pPr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Poor</w:t>
            </w:r>
          </w:p>
        </w:tc>
        <w:tc>
          <w:tcPr>
            <w:tcW w:w="1308" w:type="pct"/>
            <w:vAlign w:val="center"/>
          </w:tcPr>
          <w:p w:rsidR="00B15C67" w:rsidRPr="00EA5333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666" w:type="pct"/>
            <w:vAlign w:val="center"/>
          </w:tcPr>
          <w:p w:rsidR="00B15C67" w:rsidRPr="00EA5333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  <w:vAlign w:val="center"/>
          </w:tcPr>
          <w:p w:rsidR="00B15C67" w:rsidRDefault="00B15C67" w:rsidP="00275379">
            <w:pPr>
              <w:adjustRightInd w:val="0"/>
              <w:snapToGrid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Recurrent</w:t>
            </w:r>
            <w:r w:rsidRPr="00EA5333">
              <w:rPr>
                <w:b/>
                <w:sz w:val="24"/>
              </w:rPr>
              <w:t xml:space="preserve"> </w:t>
            </w:r>
            <w:r w:rsidRPr="00EA5333">
              <w:rPr>
                <w:rFonts w:hint="eastAsia"/>
                <w:b/>
                <w:sz w:val="24"/>
              </w:rPr>
              <w:t>status</w:t>
            </w:r>
            <w:r>
              <w:rPr>
                <w:b/>
                <w:sz w:val="24"/>
              </w:rPr>
              <w:t xml:space="preserve"> </w:t>
            </w:r>
          </w:p>
          <w:p w:rsidR="00B15C67" w:rsidRPr="00EA5333" w:rsidRDefault="00B15C67" w:rsidP="00275379">
            <w:pPr>
              <w:adjustRightInd w:val="0"/>
              <w:snapToGrid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(at follow-up)</w:t>
            </w:r>
          </w:p>
        </w:tc>
        <w:tc>
          <w:tcPr>
            <w:tcW w:w="1308" w:type="pct"/>
          </w:tcPr>
          <w:p w:rsidR="00B15C67" w:rsidRPr="00EA5333" w:rsidRDefault="00B15C67" w:rsidP="00275379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666" w:type="pct"/>
          </w:tcPr>
          <w:p w:rsidR="00B15C67" w:rsidRPr="00EA5333" w:rsidRDefault="00B15C67" w:rsidP="00275379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  <w:vAlign w:val="center"/>
          </w:tcPr>
          <w:p w:rsidR="00B15C67" w:rsidRPr="00EA5333" w:rsidRDefault="00B15C67" w:rsidP="00275379">
            <w:pPr>
              <w:adjustRightInd w:val="0"/>
              <w:snapToGrid w:val="0"/>
              <w:jc w:val="center"/>
              <w:rPr>
                <w:sz w:val="24"/>
              </w:rPr>
            </w:pPr>
            <w:r w:rsidRPr="00EA5333">
              <w:rPr>
                <w:sz w:val="24"/>
              </w:rPr>
              <w:t>Negative</w:t>
            </w:r>
          </w:p>
        </w:tc>
        <w:tc>
          <w:tcPr>
            <w:tcW w:w="1308" w:type="pct"/>
            <w:vAlign w:val="center"/>
          </w:tcPr>
          <w:p w:rsidR="00B15C67" w:rsidRPr="00EA5333" w:rsidRDefault="00B15C67" w:rsidP="0027537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66" w:type="pct"/>
            <w:vAlign w:val="center"/>
          </w:tcPr>
          <w:p w:rsidR="00B15C67" w:rsidRPr="00EA5333" w:rsidRDefault="00B15C67" w:rsidP="00C51D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</w:t>
            </w: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  <w:vAlign w:val="center"/>
          </w:tcPr>
          <w:p w:rsidR="00B15C67" w:rsidRPr="00EA5333" w:rsidRDefault="00B15C67" w:rsidP="00275379">
            <w:pPr>
              <w:adjustRightInd w:val="0"/>
              <w:snapToGrid w:val="0"/>
              <w:jc w:val="center"/>
              <w:rPr>
                <w:sz w:val="24"/>
              </w:rPr>
            </w:pPr>
            <w:r w:rsidRPr="00EA5333">
              <w:rPr>
                <w:sz w:val="24"/>
              </w:rPr>
              <w:t>Positive</w:t>
            </w:r>
          </w:p>
        </w:tc>
        <w:tc>
          <w:tcPr>
            <w:tcW w:w="1308" w:type="pct"/>
            <w:vAlign w:val="center"/>
          </w:tcPr>
          <w:p w:rsidR="00B15C67" w:rsidRPr="00EA5333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666" w:type="pct"/>
            <w:vAlign w:val="center"/>
          </w:tcPr>
          <w:p w:rsidR="00B15C67" w:rsidRPr="00EA5333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</w:tcPr>
          <w:p w:rsidR="00B15C67" w:rsidRPr="00EA5333" w:rsidRDefault="00B15C67" w:rsidP="00275379">
            <w:pPr>
              <w:adjustRightInd w:val="0"/>
              <w:snapToGrid w:val="0"/>
              <w:jc w:val="left"/>
              <w:rPr>
                <w:b/>
                <w:sz w:val="24"/>
              </w:rPr>
            </w:pPr>
            <w:r w:rsidRPr="00EA5333">
              <w:rPr>
                <w:b/>
                <w:sz w:val="24"/>
              </w:rPr>
              <w:t>Alpha fetal protein (AFP)</w:t>
            </w:r>
          </w:p>
        </w:tc>
        <w:tc>
          <w:tcPr>
            <w:tcW w:w="1308" w:type="pct"/>
          </w:tcPr>
          <w:p w:rsidR="00B15C67" w:rsidRPr="00EA5333" w:rsidRDefault="00B15C67" w:rsidP="00275379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666" w:type="pct"/>
          </w:tcPr>
          <w:p w:rsidR="00B15C67" w:rsidRPr="00EA5333" w:rsidRDefault="00B15C67" w:rsidP="00275379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</w:tcPr>
          <w:p w:rsidR="00B15C67" w:rsidRPr="00EA5333" w:rsidRDefault="00B15C67" w:rsidP="00275379">
            <w:pPr>
              <w:adjustRightInd w:val="0"/>
              <w:snapToGrid w:val="0"/>
              <w:jc w:val="center"/>
              <w:rPr>
                <w:sz w:val="24"/>
              </w:rPr>
            </w:pPr>
            <w:r w:rsidRPr="00EA5333">
              <w:rPr>
                <w:sz w:val="24"/>
              </w:rPr>
              <w:t>≤</w:t>
            </w:r>
            <w:r>
              <w:rPr>
                <w:rFonts w:hint="eastAsia"/>
                <w:sz w:val="24"/>
              </w:rPr>
              <w:t xml:space="preserve"> </w:t>
            </w:r>
            <w:r w:rsidRPr="00EA5333">
              <w:rPr>
                <w:sz w:val="24"/>
              </w:rPr>
              <w:t>400 ug/ul</w:t>
            </w:r>
          </w:p>
        </w:tc>
        <w:tc>
          <w:tcPr>
            <w:tcW w:w="1308" w:type="pct"/>
            <w:vAlign w:val="center"/>
          </w:tcPr>
          <w:p w:rsidR="00B15C67" w:rsidRPr="00EA5333" w:rsidRDefault="00B15C67" w:rsidP="0027537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666" w:type="pct"/>
            <w:vAlign w:val="center"/>
          </w:tcPr>
          <w:p w:rsidR="00B15C67" w:rsidRPr="00EA5333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</w:tcPr>
          <w:p w:rsidR="00B15C67" w:rsidRPr="00EA5333" w:rsidRDefault="00B15C67" w:rsidP="00275379">
            <w:pPr>
              <w:adjustRightInd w:val="0"/>
              <w:snapToGrid w:val="0"/>
              <w:jc w:val="center"/>
              <w:rPr>
                <w:sz w:val="24"/>
              </w:rPr>
            </w:pPr>
            <w:r w:rsidRPr="00EA5333">
              <w:rPr>
                <w:sz w:val="24"/>
              </w:rPr>
              <w:t>&gt;</w:t>
            </w:r>
            <w:r>
              <w:rPr>
                <w:rFonts w:hint="eastAsia"/>
                <w:sz w:val="24"/>
              </w:rPr>
              <w:t xml:space="preserve"> </w:t>
            </w:r>
            <w:r w:rsidRPr="00EA5333">
              <w:rPr>
                <w:sz w:val="24"/>
              </w:rPr>
              <w:t>400 ug/ul</w:t>
            </w:r>
          </w:p>
        </w:tc>
        <w:tc>
          <w:tcPr>
            <w:tcW w:w="1308" w:type="pct"/>
            <w:vAlign w:val="center"/>
          </w:tcPr>
          <w:p w:rsidR="00B15C67" w:rsidRPr="00EA5333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666" w:type="pct"/>
            <w:vAlign w:val="center"/>
          </w:tcPr>
          <w:p w:rsidR="00B15C67" w:rsidRPr="00EA5333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</w:t>
            </w: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</w:tcPr>
          <w:p w:rsidR="00B15C67" w:rsidRPr="00EA5333" w:rsidRDefault="00B15C67" w:rsidP="00275379">
            <w:pPr>
              <w:adjustRightInd w:val="0"/>
              <w:snapToGrid w:val="0"/>
              <w:jc w:val="left"/>
              <w:rPr>
                <w:b/>
                <w:sz w:val="24"/>
              </w:rPr>
            </w:pPr>
            <w:r w:rsidRPr="00EA5333">
              <w:rPr>
                <w:b/>
                <w:sz w:val="24"/>
              </w:rPr>
              <w:t>Tumor size</w:t>
            </w:r>
          </w:p>
        </w:tc>
        <w:tc>
          <w:tcPr>
            <w:tcW w:w="1308" w:type="pct"/>
          </w:tcPr>
          <w:p w:rsidR="00B15C67" w:rsidRPr="00EA5333" w:rsidRDefault="00B15C67" w:rsidP="00275379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666" w:type="pct"/>
          </w:tcPr>
          <w:p w:rsidR="00B15C67" w:rsidRPr="00EA5333" w:rsidRDefault="00B15C67" w:rsidP="00275379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</w:tcPr>
          <w:p w:rsidR="00B15C67" w:rsidRPr="00EA5333" w:rsidRDefault="00B15C67" w:rsidP="00275379">
            <w:pPr>
              <w:adjustRightInd w:val="0"/>
              <w:snapToGrid w:val="0"/>
              <w:jc w:val="center"/>
              <w:rPr>
                <w:sz w:val="24"/>
              </w:rPr>
            </w:pPr>
            <w:r w:rsidRPr="00EA5333">
              <w:rPr>
                <w:sz w:val="24"/>
              </w:rPr>
              <w:t>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EA5333">
              <w:rPr>
                <w:sz w:val="24"/>
              </w:rPr>
              <w:t xml:space="preserve"> cm  </w:t>
            </w:r>
          </w:p>
        </w:tc>
        <w:tc>
          <w:tcPr>
            <w:tcW w:w="1308" w:type="pct"/>
            <w:vAlign w:val="center"/>
          </w:tcPr>
          <w:p w:rsidR="00B15C67" w:rsidRPr="00EA5333" w:rsidRDefault="00B15C67" w:rsidP="0027537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666" w:type="pct"/>
            <w:vAlign w:val="center"/>
          </w:tcPr>
          <w:p w:rsidR="00B15C67" w:rsidRPr="00EA5333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</w:tcPr>
          <w:p w:rsidR="00B15C67" w:rsidRPr="00EA5333" w:rsidRDefault="00B15C67" w:rsidP="00275379">
            <w:pPr>
              <w:jc w:val="center"/>
              <w:rPr>
                <w:sz w:val="24"/>
              </w:rPr>
            </w:pPr>
            <w:r w:rsidRPr="00EA5333">
              <w:rPr>
                <w:sz w:val="24"/>
              </w:rPr>
              <w:t>&gt;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EA5333">
              <w:rPr>
                <w:sz w:val="24"/>
              </w:rPr>
              <w:t xml:space="preserve"> cm</w:t>
            </w:r>
          </w:p>
        </w:tc>
        <w:tc>
          <w:tcPr>
            <w:tcW w:w="1308" w:type="pct"/>
            <w:vAlign w:val="center"/>
          </w:tcPr>
          <w:p w:rsidR="00B15C67" w:rsidRPr="00EA5333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666" w:type="pct"/>
            <w:vAlign w:val="center"/>
          </w:tcPr>
          <w:p w:rsidR="00B15C67" w:rsidRPr="00EA5333" w:rsidRDefault="00B15C67" w:rsidP="00220DD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</w:tcPr>
          <w:p w:rsidR="00B15C67" w:rsidRPr="00B34A6E" w:rsidRDefault="00B15C67" w:rsidP="00B34A6E">
            <w:pPr>
              <w:jc w:val="left"/>
              <w:rPr>
                <w:b/>
                <w:sz w:val="24"/>
              </w:rPr>
            </w:pPr>
            <w:r w:rsidRPr="00B34A6E">
              <w:rPr>
                <w:rFonts w:hint="eastAsia"/>
                <w:b/>
                <w:sz w:val="24"/>
              </w:rPr>
              <w:t>p-AKT</w:t>
            </w:r>
          </w:p>
        </w:tc>
        <w:tc>
          <w:tcPr>
            <w:tcW w:w="1308" w:type="pct"/>
            <w:vAlign w:val="center"/>
          </w:tcPr>
          <w:p w:rsidR="00B15C67" w:rsidRDefault="00B15C67" w:rsidP="002753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66" w:type="pct"/>
            <w:vAlign w:val="center"/>
          </w:tcPr>
          <w:p w:rsidR="00B15C67" w:rsidRDefault="00B15C67" w:rsidP="00275379">
            <w:pPr>
              <w:jc w:val="center"/>
              <w:rPr>
                <w:color w:val="000000"/>
                <w:sz w:val="24"/>
              </w:rPr>
            </w:pP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</w:tcPr>
          <w:p w:rsidR="00B15C67" w:rsidRPr="00EA5333" w:rsidRDefault="00B15C67" w:rsidP="00275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Low</w:t>
            </w:r>
          </w:p>
        </w:tc>
        <w:tc>
          <w:tcPr>
            <w:tcW w:w="1308" w:type="pct"/>
            <w:vAlign w:val="center"/>
          </w:tcPr>
          <w:p w:rsidR="00B15C67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666" w:type="pct"/>
            <w:vAlign w:val="center"/>
          </w:tcPr>
          <w:p w:rsidR="00B15C67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</w:tr>
      <w:tr w:rsidR="00B15C67" w:rsidRPr="00EA5333" w:rsidTr="00B15C67">
        <w:trPr>
          <w:jc w:val="center"/>
        </w:trPr>
        <w:tc>
          <w:tcPr>
            <w:tcW w:w="2025" w:type="pct"/>
            <w:tcBorders>
              <w:bottom w:val="single" w:sz="4" w:space="0" w:color="auto"/>
            </w:tcBorders>
          </w:tcPr>
          <w:p w:rsidR="00B15C67" w:rsidRPr="00EA5333" w:rsidRDefault="00B15C67" w:rsidP="00275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High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B15C67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B15C67" w:rsidRDefault="00B15C67" w:rsidP="002753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</w:tr>
    </w:tbl>
    <w:p w:rsidR="00A7435D" w:rsidRDefault="00A7435D"/>
    <w:sectPr w:rsidR="00A74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228" w:rsidRDefault="00042228" w:rsidP="003E392F">
      <w:r>
        <w:separator/>
      </w:r>
    </w:p>
  </w:endnote>
  <w:endnote w:type="continuationSeparator" w:id="0">
    <w:p w:rsidR="00042228" w:rsidRDefault="00042228" w:rsidP="003E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228" w:rsidRDefault="00042228" w:rsidP="003E392F">
      <w:r>
        <w:separator/>
      </w:r>
    </w:p>
  </w:footnote>
  <w:footnote w:type="continuationSeparator" w:id="0">
    <w:p w:rsidR="00042228" w:rsidRDefault="00042228" w:rsidP="003E3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2C0"/>
    <w:rsid w:val="00042228"/>
    <w:rsid w:val="00143E41"/>
    <w:rsid w:val="00220DD1"/>
    <w:rsid w:val="003E121E"/>
    <w:rsid w:val="003E392F"/>
    <w:rsid w:val="00905631"/>
    <w:rsid w:val="00A7435D"/>
    <w:rsid w:val="00B15C67"/>
    <w:rsid w:val="00B34A6E"/>
    <w:rsid w:val="00BA0D55"/>
    <w:rsid w:val="00C51DE7"/>
    <w:rsid w:val="00CF7F10"/>
    <w:rsid w:val="00EE12C0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5453EF"/>
  <w15:docId w15:val="{E798608A-9F73-4C95-BC20-89F57F2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E392F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E3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3E392F"/>
    <w:rPr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3E39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rsid w:val="003E39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js</cp:lastModifiedBy>
  <cp:revision>2</cp:revision>
  <dcterms:created xsi:type="dcterms:W3CDTF">2018-05-23T21:30:00Z</dcterms:created>
  <dcterms:modified xsi:type="dcterms:W3CDTF">2018-05-23T21:30:00Z</dcterms:modified>
</cp:coreProperties>
</file>