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2379" w14:textId="77777777" w:rsidR="00257AE5" w:rsidRPr="00FE4647" w:rsidRDefault="00257AE5" w:rsidP="00FE46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E4647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Legends</w:t>
      </w:r>
    </w:p>
    <w:p w14:paraId="3A81A2E9" w14:textId="77777777" w:rsidR="00257AE5" w:rsidRPr="00257AE5" w:rsidRDefault="00257AE5" w:rsidP="00FE4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53A933" w14:textId="77777777" w:rsidR="00257AE5" w:rsidRPr="00257AE5" w:rsidRDefault="00257AE5" w:rsidP="00FE4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S1. </w:t>
      </w:r>
      <w:r w:rsidRPr="00257AE5">
        <w:rPr>
          <w:rFonts w:ascii="Times New Roman" w:hAnsi="Times New Roman" w:cs="Times New Roman"/>
          <w:sz w:val="24"/>
          <w:szCs w:val="24"/>
          <w:lang w:val="en-US"/>
        </w:rPr>
        <w:t xml:space="preserve">LINC00504 knockdown suppressed AML cell proliferation, but induced cell apoptosis. A) Cell proliferation of HL60 and THP-1 cells transfected with </w:t>
      </w:r>
      <w:proofErr w:type="spellStart"/>
      <w:r w:rsidRPr="00257AE5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257AE5">
        <w:rPr>
          <w:rFonts w:ascii="Times New Roman" w:hAnsi="Times New Roman" w:cs="Times New Roman"/>
          <w:sz w:val="24"/>
          <w:szCs w:val="24"/>
          <w:lang w:val="en-US"/>
        </w:rPr>
        <w:t xml:space="preserve">-NC or sh-LINC00504 was determined using </w:t>
      </w:r>
      <w:proofErr w:type="spellStart"/>
      <w:r w:rsidRPr="00257AE5">
        <w:rPr>
          <w:rFonts w:ascii="Times New Roman" w:hAnsi="Times New Roman" w:cs="Times New Roman"/>
          <w:sz w:val="24"/>
          <w:szCs w:val="24"/>
          <w:lang w:val="en-US"/>
        </w:rPr>
        <w:t>BrdU</w:t>
      </w:r>
      <w:proofErr w:type="spellEnd"/>
      <w:r w:rsidRPr="00257AE5">
        <w:rPr>
          <w:rFonts w:ascii="Times New Roman" w:hAnsi="Times New Roman" w:cs="Times New Roman"/>
          <w:sz w:val="24"/>
          <w:szCs w:val="24"/>
          <w:lang w:val="en-US"/>
        </w:rPr>
        <w:t xml:space="preserve"> staining. B) Cell apoptosis of HL60 and THP-1 cells transfected with </w:t>
      </w:r>
      <w:proofErr w:type="spellStart"/>
      <w:r w:rsidRPr="00257AE5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257AE5">
        <w:rPr>
          <w:rFonts w:ascii="Times New Roman" w:hAnsi="Times New Roman" w:cs="Times New Roman"/>
          <w:sz w:val="24"/>
          <w:szCs w:val="24"/>
          <w:lang w:val="en-US"/>
        </w:rPr>
        <w:t>-NC or sh-LINC00504 was determined using flow cytometry.</w:t>
      </w:r>
    </w:p>
    <w:p w14:paraId="168EDA3A" w14:textId="77777777" w:rsidR="00257AE5" w:rsidRPr="00257AE5" w:rsidRDefault="00257AE5" w:rsidP="00FE4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4E164C" w14:textId="0156AE9A" w:rsidR="00842DF1" w:rsidRPr="00257AE5" w:rsidRDefault="00257AE5" w:rsidP="00FE4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46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S2. </w:t>
      </w:r>
      <w:r w:rsidRPr="00257AE5">
        <w:rPr>
          <w:rFonts w:ascii="Times New Roman" w:hAnsi="Times New Roman" w:cs="Times New Roman"/>
          <w:sz w:val="24"/>
          <w:szCs w:val="24"/>
          <w:lang w:val="en-US"/>
        </w:rPr>
        <w:t xml:space="preserve">MDM2 overexpression reversed the effect of LINC00504 knockdown on the proliferation and apoptosis of AML cells. A) Cell proliferation of HL60 and THP-1 cells co-transfected with sh-LINC00504 and/or MDM2 was determined using </w:t>
      </w:r>
      <w:proofErr w:type="spellStart"/>
      <w:r w:rsidRPr="00257AE5">
        <w:rPr>
          <w:rFonts w:ascii="Times New Roman" w:hAnsi="Times New Roman" w:cs="Times New Roman"/>
          <w:sz w:val="24"/>
          <w:szCs w:val="24"/>
          <w:lang w:val="en-US"/>
        </w:rPr>
        <w:t>BrdU</w:t>
      </w:r>
      <w:proofErr w:type="spellEnd"/>
      <w:r w:rsidRPr="00257AE5">
        <w:rPr>
          <w:rFonts w:ascii="Times New Roman" w:hAnsi="Times New Roman" w:cs="Times New Roman"/>
          <w:sz w:val="24"/>
          <w:szCs w:val="24"/>
          <w:lang w:val="en-US"/>
        </w:rPr>
        <w:t xml:space="preserve"> staining. B) Cell apoptosis of HL60 and THP-1 cells co-transfected with sh-LINC00504 and/or MDM2 was determined using flow cytometry.</w:t>
      </w:r>
    </w:p>
    <w:sectPr w:rsidR="00842DF1" w:rsidRPr="00257AE5" w:rsidSect="00257AE5">
      <w:pgSz w:w="11906" w:h="16838"/>
      <w:pgMar w:top="1134" w:right="1134" w:bottom="1134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0E0C" w14:textId="77777777" w:rsidR="00257AE5" w:rsidRDefault="00257AE5" w:rsidP="00257AE5">
      <w:pPr>
        <w:spacing w:after="0" w:line="240" w:lineRule="auto"/>
      </w:pPr>
      <w:r>
        <w:separator/>
      </w:r>
    </w:p>
  </w:endnote>
  <w:endnote w:type="continuationSeparator" w:id="0">
    <w:p w14:paraId="3C7A2F95" w14:textId="77777777" w:rsidR="00257AE5" w:rsidRDefault="00257AE5" w:rsidP="0025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BCBF" w14:textId="77777777" w:rsidR="00257AE5" w:rsidRDefault="00257AE5" w:rsidP="00257AE5">
      <w:pPr>
        <w:spacing w:after="0" w:line="240" w:lineRule="auto"/>
      </w:pPr>
      <w:r>
        <w:separator/>
      </w:r>
    </w:p>
  </w:footnote>
  <w:footnote w:type="continuationSeparator" w:id="0">
    <w:p w14:paraId="4CE3F394" w14:textId="77777777" w:rsidR="00257AE5" w:rsidRDefault="00257AE5" w:rsidP="00257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E5"/>
    <w:rsid w:val="00257AE5"/>
    <w:rsid w:val="00842DF1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BC98"/>
  <w15:chartTrackingRefBased/>
  <w15:docId w15:val="{6244BA5C-732E-48BF-8AC4-1D3F0F2B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AE5"/>
  </w:style>
  <w:style w:type="paragraph" w:styleId="Pta">
    <w:name w:val="footer"/>
    <w:basedOn w:val="Normlny"/>
    <w:link w:val="PtaChar"/>
    <w:uiPriority w:val="99"/>
    <w:unhideWhenUsed/>
    <w:rsid w:val="0025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2</cp:revision>
  <dcterms:created xsi:type="dcterms:W3CDTF">2023-02-15T10:56:00Z</dcterms:created>
  <dcterms:modified xsi:type="dcterms:W3CDTF">2023-02-15T10:58:00Z</dcterms:modified>
</cp:coreProperties>
</file>