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273D" w14:textId="675B2C58" w:rsidR="00FD498C" w:rsidRPr="00CC49C0" w:rsidRDefault="00CC49C0" w:rsidP="005A2E50">
      <w:pPr>
        <w:spacing w:before="0" w:after="0" w:line="360" w:lineRule="auto"/>
        <w:jc w:val="both"/>
        <w:rPr>
          <w:rFonts w:cs="Times New Roman"/>
          <w:b/>
          <w:bCs/>
          <w:szCs w:val="24"/>
          <w:lang w:eastAsia="zh-CN"/>
        </w:rPr>
      </w:pPr>
      <w:r w:rsidRPr="00CC49C0">
        <w:rPr>
          <w:rFonts w:cs="Times New Roman"/>
          <w:b/>
          <w:bCs/>
          <w:szCs w:val="24"/>
          <w:lang w:eastAsia="zh-CN"/>
        </w:rPr>
        <w:t>Supplementary Figure Legends</w:t>
      </w:r>
    </w:p>
    <w:p w14:paraId="2038AC20" w14:textId="77777777" w:rsidR="00CC49C0" w:rsidRPr="00CC49C0" w:rsidRDefault="00CC49C0" w:rsidP="005A2E50">
      <w:pPr>
        <w:spacing w:before="0" w:after="0" w:line="360" w:lineRule="auto"/>
        <w:jc w:val="both"/>
        <w:rPr>
          <w:rFonts w:cs="Times New Roman"/>
          <w:szCs w:val="24"/>
          <w:lang w:eastAsia="zh-CN"/>
        </w:rPr>
      </w:pPr>
    </w:p>
    <w:p w14:paraId="3177197E" w14:textId="0A344008" w:rsidR="00FD498C" w:rsidRPr="00CC49C0" w:rsidRDefault="00CC49C0" w:rsidP="005A2E50">
      <w:pPr>
        <w:widowControl w:val="0"/>
        <w:spacing w:before="0" w:after="0" w:line="360" w:lineRule="auto"/>
        <w:jc w:val="both"/>
        <w:rPr>
          <w:rFonts w:eastAsia="Microsoft YaHei" w:cs="Times New Roman"/>
          <w:color w:val="000000"/>
          <w:kern w:val="24"/>
          <w:szCs w:val="24"/>
          <w:lang w:eastAsia="zh-CN"/>
        </w:rPr>
      </w:pPr>
      <w:r w:rsidRPr="00CC49C0">
        <w:rPr>
          <w:rFonts w:eastAsia="Microsoft YaHei" w:cs="Times New Roman"/>
          <w:b/>
          <w:bCs/>
          <w:color w:val="000000"/>
          <w:kern w:val="24"/>
          <w:szCs w:val="24"/>
        </w:rPr>
        <w:t>Supplementary</w:t>
      </w:r>
      <w:r w:rsidRPr="00CC49C0">
        <w:rPr>
          <w:rFonts w:eastAsia="Microsoft YaHei" w:cs="Times New Roman"/>
          <w:b/>
          <w:bCs/>
          <w:color w:val="000000"/>
          <w:kern w:val="24"/>
          <w:szCs w:val="24"/>
        </w:rPr>
        <w:t xml:space="preserve"> </w:t>
      </w:r>
      <w:r w:rsidR="00000000" w:rsidRPr="00CC49C0">
        <w:rPr>
          <w:rFonts w:eastAsia="Microsoft YaHei" w:cs="Times New Roman"/>
          <w:b/>
          <w:bCs/>
          <w:color w:val="000000"/>
          <w:kern w:val="24"/>
          <w:szCs w:val="24"/>
        </w:rPr>
        <w:t xml:space="preserve">Figure </w:t>
      </w:r>
      <w:r w:rsidR="00000000" w:rsidRPr="00CC49C0">
        <w:rPr>
          <w:rFonts w:eastAsia="Microsoft YaHei" w:cs="Times New Roman"/>
          <w:b/>
          <w:bCs/>
          <w:color w:val="000000"/>
          <w:kern w:val="24"/>
          <w:szCs w:val="24"/>
          <w:lang w:eastAsia="zh-CN"/>
        </w:rPr>
        <w:t>S1</w:t>
      </w:r>
      <w:r w:rsidR="00000000" w:rsidRPr="00CC49C0">
        <w:rPr>
          <w:rFonts w:eastAsia="Microsoft YaHei" w:cs="Times New Roman"/>
          <w:b/>
          <w:bCs/>
          <w:color w:val="000000"/>
          <w:kern w:val="24"/>
          <w:szCs w:val="24"/>
        </w:rPr>
        <w:t xml:space="preserve">. </w:t>
      </w:r>
      <w:r w:rsidR="00000000" w:rsidRPr="00CC49C0">
        <w:rPr>
          <w:rFonts w:eastAsia="Microsoft YaHei" w:cs="Times New Roman"/>
          <w:color w:val="000000"/>
          <w:kern w:val="24"/>
          <w:szCs w:val="24"/>
        </w:rPr>
        <w:t>Proportions of patients with high and low TRIM31 expression levels and various clinical manifestations of OSCC. Percentages of patients with different TRIM31 levels according to A) tumor size, B) TNM stage, C) T classification, and D) lymph node metastasis.</w:t>
      </w:r>
      <w:r w:rsidR="00000000" w:rsidRPr="00CC49C0">
        <w:rPr>
          <w:rFonts w:eastAsia="Microsoft YaHei" w:cs="Times New Roman"/>
          <w:color w:val="000000"/>
          <w:kern w:val="24"/>
          <w:szCs w:val="24"/>
          <w:lang w:eastAsia="zh-CN"/>
        </w:rPr>
        <w:t xml:space="preserve"> High expression, tumor tissue with high TRIM31/p-AKT expression; Low expression, tumor tissue with low TRIM31/p-AKT expression.</w:t>
      </w:r>
    </w:p>
    <w:p w14:paraId="4119B171" w14:textId="3622EFC2" w:rsidR="00FD498C" w:rsidRPr="00CC49C0" w:rsidRDefault="00FD498C" w:rsidP="005A2E50">
      <w:pPr>
        <w:widowControl w:val="0"/>
        <w:spacing w:before="0" w:after="0" w:line="360" w:lineRule="auto"/>
        <w:jc w:val="both"/>
        <w:rPr>
          <w:rFonts w:eastAsia="Microsoft YaHei" w:cs="Times New Roman"/>
          <w:color w:val="000000"/>
          <w:kern w:val="24"/>
          <w:szCs w:val="24"/>
          <w:lang w:eastAsia="zh-CN"/>
        </w:rPr>
      </w:pPr>
    </w:p>
    <w:p w14:paraId="11B91E82" w14:textId="1FC6D103" w:rsidR="00FD498C" w:rsidRPr="00CC49C0" w:rsidRDefault="00CC49C0" w:rsidP="005A2E50">
      <w:pPr>
        <w:widowControl w:val="0"/>
        <w:spacing w:before="0" w:after="0" w:line="360" w:lineRule="auto"/>
        <w:jc w:val="both"/>
        <w:rPr>
          <w:rFonts w:cs="Times New Roman"/>
          <w:szCs w:val="24"/>
        </w:rPr>
      </w:pPr>
      <w:r w:rsidRPr="00CC49C0">
        <w:rPr>
          <w:rFonts w:eastAsia="Microsoft YaHei" w:cs="Times New Roman"/>
          <w:b/>
          <w:bCs/>
          <w:color w:val="000000"/>
          <w:kern w:val="24"/>
          <w:szCs w:val="24"/>
        </w:rPr>
        <w:t>Supplementary</w:t>
      </w:r>
      <w:r w:rsidRPr="00CC49C0">
        <w:rPr>
          <w:rFonts w:eastAsia="Microsoft YaHei" w:cs="Times New Roman"/>
          <w:b/>
          <w:bCs/>
          <w:color w:val="000000"/>
          <w:kern w:val="24"/>
          <w:szCs w:val="24"/>
        </w:rPr>
        <w:t xml:space="preserve"> </w:t>
      </w:r>
      <w:r w:rsidR="00000000" w:rsidRPr="00CC49C0">
        <w:rPr>
          <w:rFonts w:eastAsia="Microsoft YaHei" w:cs="Times New Roman"/>
          <w:b/>
          <w:bCs/>
          <w:color w:val="000000"/>
          <w:kern w:val="24"/>
          <w:szCs w:val="24"/>
        </w:rPr>
        <w:t>Figure S</w:t>
      </w:r>
      <w:r w:rsidR="00000000" w:rsidRPr="00CC49C0">
        <w:rPr>
          <w:rFonts w:eastAsia="Microsoft YaHei" w:cs="Times New Roman"/>
          <w:b/>
          <w:bCs/>
          <w:color w:val="000000"/>
          <w:kern w:val="24"/>
          <w:szCs w:val="24"/>
          <w:lang w:eastAsia="zh-CN"/>
        </w:rPr>
        <w:t>2</w:t>
      </w:r>
      <w:r w:rsidR="00000000" w:rsidRPr="00CC49C0">
        <w:rPr>
          <w:rFonts w:eastAsia="Microsoft YaHei" w:cs="Times New Roman"/>
          <w:b/>
          <w:bCs/>
          <w:color w:val="000000"/>
          <w:kern w:val="24"/>
          <w:szCs w:val="24"/>
        </w:rPr>
        <w:t xml:space="preserve">. </w:t>
      </w:r>
      <w:r w:rsidR="00000000" w:rsidRPr="00CC49C0">
        <w:rPr>
          <w:rFonts w:eastAsia="Microsoft YaHei" w:cs="Times New Roman"/>
          <w:color w:val="000000"/>
          <w:kern w:val="24"/>
          <w:szCs w:val="24"/>
        </w:rPr>
        <w:t>The expression levels of TRIM31 in different OSCC cell lines and the efficiency of up- and down-regulation of TRIM31 in the OSCC cells. A) The protein levels of TRIM31 in four human OSCC cell lines (</w:t>
      </w:r>
      <w:proofErr w:type="spellStart"/>
      <w:r w:rsidR="00000000" w:rsidRPr="00CC49C0">
        <w:rPr>
          <w:rFonts w:eastAsia="Microsoft YaHei" w:cs="Times New Roman"/>
          <w:color w:val="000000"/>
          <w:kern w:val="24"/>
          <w:szCs w:val="24"/>
        </w:rPr>
        <w:t>Fadu</w:t>
      </w:r>
      <w:proofErr w:type="spellEnd"/>
      <w:r w:rsidR="00000000" w:rsidRPr="00CC49C0">
        <w:rPr>
          <w:rFonts w:eastAsia="Microsoft YaHei" w:cs="Times New Roman"/>
          <w:color w:val="000000"/>
          <w:kern w:val="24"/>
          <w:szCs w:val="24"/>
        </w:rPr>
        <w:t xml:space="preserve">, HSC6, CAL27 and HSC3) and in HOEC cell line were detected by western blotting assay, with HOEC as the normal control; B, C) The knockdown efficiency of the Sh-TRIM31 transfected CAL27 cells, and D, E) the overexpressing efficiency of the TRIM31-CDS transfected HSC6 cells were detected by qRT-PCR and western blotting assays. In B, C), Control, untransfected cells; </w:t>
      </w:r>
      <w:proofErr w:type="spellStart"/>
      <w:r w:rsidR="00000000" w:rsidRPr="00CC49C0">
        <w:rPr>
          <w:rFonts w:eastAsia="Microsoft YaHei" w:cs="Times New Roman"/>
          <w:color w:val="000000"/>
          <w:kern w:val="24"/>
          <w:szCs w:val="24"/>
        </w:rPr>
        <w:t>Sh</w:t>
      </w:r>
      <w:proofErr w:type="spellEnd"/>
      <w:r w:rsidR="00000000" w:rsidRPr="00CC49C0">
        <w:rPr>
          <w:rFonts w:eastAsia="Microsoft YaHei" w:cs="Times New Roman"/>
          <w:color w:val="000000"/>
          <w:kern w:val="24"/>
          <w:szCs w:val="24"/>
        </w:rPr>
        <w:t>-NC, cells transfected with empty vectors; Sh-TRIM31s, cells transfected with Sh-TRIM31s;</w:t>
      </w:r>
      <w:r w:rsidR="00000000" w:rsidRPr="00CC49C0">
        <w:rPr>
          <w:rFonts w:eastAsia="Microsoft YaHei" w:cs="Times New Roman"/>
          <w:color w:val="000000"/>
          <w:kern w:val="24"/>
          <w:szCs w:val="24"/>
          <w:lang w:eastAsia="zh-CN"/>
        </w:rPr>
        <w:t xml:space="preserve"> ***</w:t>
      </w:r>
      <w:r w:rsidRPr="00CC49C0">
        <w:rPr>
          <w:rFonts w:eastAsia="Microsoft YaHei" w:cs="Times New Roman"/>
          <w:color w:val="000000"/>
          <w:kern w:val="24"/>
          <w:szCs w:val="24"/>
          <w:lang w:eastAsia="zh-CN"/>
        </w:rPr>
        <w:t>p</w:t>
      </w:r>
      <w:r w:rsidR="00000000" w:rsidRPr="00CC49C0">
        <w:rPr>
          <w:rFonts w:eastAsia="Microsoft YaHei" w:cs="Times New Roman"/>
          <w:i/>
          <w:iCs/>
          <w:color w:val="000000"/>
          <w:kern w:val="24"/>
          <w:szCs w:val="24"/>
          <w:lang w:eastAsia="zh-CN"/>
        </w:rPr>
        <w:t xml:space="preserve"> </w:t>
      </w:r>
      <w:r w:rsidR="00000000" w:rsidRPr="00CC49C0">
        <w:rPr>
          <w:rFonts w:eastAsia="Microsoft YaHei" w:cs="Times New Roman"/>
          <w:color w:val="000000"/>
          <w:kern w:val="24"/>
          <w:szCs w:val="24"/>
          <w:lang w:eastAsia="zh-CN"/>
        </w:rPr>
        <w:t xml:space="preserve">&lt; 0.001 compared with </w:t>
      </w:r>
      <w:proofErr w:type="spellStart"/>
      <w:r w:rsidR="00000000" w:rsidRPr="00CC49C0">
        <w:rPr>
          <w:rFonts w:eastAsia="Microsoft YaHei" w:cs="Times New Roman"/>
          <w:color w:val="000000"/>
          <w:kern w:val="24"/>
          <w:szCs w:val="24"/>
          <w:lang w:eastAsia="zh-CN"/>
        </w:rPr>
        <w:t>Sh</w:t>
      </w:r>
      <w:proofErr w:type="spellEnd"/>
      <w:r w:rsidR="00000000" w:rsidRPr="00CC49C0">
        <w:rPr>
          <w:rFonts w:eastAsia="Microsoft YaHei" w:cs="Times New Roman"/>
          <w:color w:val="000000"/>
          <w:kern w:val="24"/>
          <w:szCs w:val="24"/>
          <w:lang w:eastAsia="zh-CN"/>
        </w:rPr>
        <w:t>-NC.</w:t>
      </w:r>
      <w:r w:rsidR="00000000" w:rsidRPr="00CC49C0">
        <w:rPr>
          <w:rFonts w:eastAsia="Microsoft YaHei" w:cs="Times New Roman"/>
          <w:color w:val="000000"/>
          <w:kern w:val="24"/>
          <w:szCs w:val="24"/>
        </w:rPr>
        <w:t xml:space="preserve"> In D, E), Control, untransfected cells; Vector, cells transfected with empty vectors; Oe-TRIM31, cells transfected with TRIM31-CDS;</w:t>
      </w:r>
      <w:r w:rsidR="00000000" w:rsidRPr="00CC49C0">
        <w:rPr>
          <w:rFonts w:eastAsia="Microsoft YaHei" w:cs="Times New Roman"/>
          <w:color w:val="000000"/>
          <w:kern w:val="24"/>
          <w:szCs w:val="24"/>
          <w:lang w:eastAsia="zh-CN"/>
        </w:rPr>
        <w:t xml:space="preserve"> </w:t>
      </w:r>
      <w:r w:rsidR="00000000" w:rsidRPr="00CC49C0">
        <w:rPr>
          <w:rFonts w:cs="Times New Roman"/>
          <w:szCs w:val="24"/>
        </w:rPr>
        <w:t>***</w:t>
      </w:r>
      <w:r w:rsidRPr="00CC49C0">
        <w:rPr>
          <w:rFonts w:cs="Times New Roman"/>
          <w:szCs w:val="24"/>
        </w:rPr>
        <w:t>p</w:t>
      </w:r>
      <w:r w:rsidR="00000000" w:rsidRPr="00CC49C0">
        <w:rPr>
          <w:rFonts w:cs="Times New Roman"/>
          <w:i/>
          <w:iCs/>
          <w:szCs w:val="24"/>
        </w:rPr>
        <w:t xml:space="preserve"> </w:t>
      </w:r>
      <w:r w:rsidR="00000000" w:rsidRPr="00CC49C0">
        <w:rPr>
          <w:rFonts w:cs="Times New Roman"/>
          <w:szCs w:val="24"/>
        </w:rPr>
        <w:t>&lt;</w:t>
      </w:r>
      <w:r w:rsidR="00000000" w:rsidRPr="00CC49C0">
        <w:rPr>
          <w:rFonts w:eastAsia="SimSun" w:cs="Times New Roman"/>
          <w:szCs w:val="24"/>
          <w:lang w:eastAsia="zh-CN"/>
        </w:rPr>
        <w:t xml:space="preserve"> </w:t>
      </w:r>
      <w:r w:rsidR="00000000" w:rsidRPr="00CC49C0">
        <w:rPr>
          <w:rFonts w:cs="Times New Roman"/>
          <w:szCs w:val="24"/>
        </w:rPr>
        <w:t>0.001</w:t>
      </w:r>
      <w:r w:rsidR="00000000" w:rsidRPr="00CC49C0">
        <w:rPr>
          <w:rFonts w:eastAsia="SimSun" w:cs="Times New Roman"/>
          <w:szCs w:val="24"/>
          <w:lang w:eastAsia="zh-CN"/>
        </w:rPr>
        <w:t xml:space="preserve"> </w:t>
      </w:r>
      <w:r w:rsidR="00000000" w:rsidRPr="00CC49C0">
        <w:rPr>
          <w:rFonts w:cs="Times New Roman"/>
          <w:szCs w:val="24"/>
        </w:rPr>
        <w:t>compared with</w:t>
      </w:r>
      <w:r w:rsidR="00000000" w:rsidRPr="00CC49C0">
        <w:rPr>
          <w:rFonts w:eastAsia="SimSun" w:cs="Times New Roman"/>
          <w:szCs w:val="24"/>
          <w:lang w:eastAsia="zh-CN"/>
        </w:rPr>
        <w:t xml:space="preserve"> Oe-TRIM31</w:t>
      </w:r>
      <w:r w:rsidR="00000000" w:rsidRPr="00CC49C0">
        <w:rPr>
          <w:rFonts w:cs="Times New Roman"/>
          <w:szCs w:val="24"/>
        </w:rPr>
        <w:t>.</w:t>
      </w:r>
    </w:p>
    <w:sectPr w:rsidR="00FD498C" w:rsidRPr="00CC49C0" w:rsidSect="00CC49C0">
      <w:headerReference w:type="even" r:id="rId13"/>
      <w:footerReference w:type="even" r:id="rId14"/>
      <w:footerReference w:type="default" r:id="rId15"/>
      <w:pgSz w:w="12240" w:h="15840"/>
      <w:pgMar w:top="1134" w:right="1134" w:bottom="1134" w:left="1134" w:header="1020"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3B01" w14:textId="77777777" w:rsidR="004C05BA" w:rsidRDefault="004C05BA">
      <w:r>
        <w:separator/>
      </w:r>
    </w:p>
  </w:endnote>
  <w:endnote w:type="continuationSeparator" w:id="0">
    <w:p w14:paraId="25AD4687" w14:textId="77777777" w:rsidR="004C05BA" w:rsidRDefault="004C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18C" w14:textId="77777777" w:rsidR="00FD498C"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2D634F19" wp14:editId="55DE438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59448F7" w14:textId="77777777" w:rsidR="00FD498C"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2D634F19"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759448F7" w14:textId="77777777" w:rsidR="00FD498C"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A765" w14:textId="77777777" w:rsidR="00FD498C"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4AD17CE4" wp14:editId="61B1116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0F6007F" w14:textId="77777777" w:rsidR="00FD498C"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4AD17CE4"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60F6007F" w14:textId="77777777" w:rsidR="00FD498C"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69EF" w14:textId="77777777" w:rsidR="004C05BA" w:rsidRDefault="004C05BA">
      <w:pPr>
        <w:spacing w:before="0" w:after="0"/>
      </w:pPr>
      <w:r>
        <w:separator/>
      </w:r>
    </w:p>
  </w:footnote>
  <w:footnote w:type="continuationSeparator" w:id="0">
    <w:p w14:paraId="40EE86E5" w14:textId="77777777" w:rsidR="004C05BA" w:rsidRDefault="004C05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7E65" w14:textId="77777777" w:rsidR="00FD498C" w:rsidRDefault="00000000">
    <w:pPr>
      <w:rPr>
        <w:rFonts w:cs="Times New Roman"/>
      </w:rPr>
    </w:pPr>
    <w:r>
      <w:rPr>
        <w:rFonts w:cs="Times New Roman"/>
      </w:rPr>
      <w:ptab w:relativeTo="margin" w:alignment="center" w:leader="none"/>
    </w:r>
    <w:r>
      <w:rPr>
        <w:rFonts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Nadpis1"/>
      <w:lvlText w:val="%1"/>
      <w:lvlJc w:val="left"/>
      <w:pPr>
        <w:tabs>
          <w:tab w:val="left" w:pos="567"/>
        </w:tabs>
        <w:ind w:left="567" w:hanging="567"/>
      </w:pPr>
      <w:rPr>
        <w:rFonts w:hint="default"/>
      </w:rPr>
    </w:lvl>
    <w:lvl w:ilvl="1">
      <w:start w:val="1"/>
      <w:numFmt w:val="decimal"/>
      <w:pStyle w:val="Nadpis2"/>
      <w:lvlText w:val="%1.%2"/>
      <w:lvlJc w:val="left"/>
      <w:pPr>
        <w:tabs>
          <w:tab w:val="left" w:pos="567"/>
        </w:tabs>
        <w:ind w:left="567" w:hanging="567"/>
      </w:pPr>
      <w:rPr>
        <w:rFonts w:hint="default"/>
      </w:rPr>
    </w:lvl>
    <w:lvl w:ilvl="2">
      <w:start w:val="1"/>
      <w:numFmt w:val="decimal"/>
      <w:pStyle w:val="Nadpis3"/>
      <w:lvlText w:val="%1.%2.%3"/>
      <w:lvlJc w:val="left"/>
      <w:pPr>
        <w:tabs>
          <w:tab w:val="left" w:pos="567"/>
        </w:tabs>
        <w:ind w:left="567" w:hanging="567"/>
      </w:pPr>
      <w:rPr>
        <w:rFonts w:hint="default"/>
      </w:rPr>
    </w:lvl>
    <w:lvl w:ilvl="3">
      <w:start w:val="1"/>
      <w:numFmt w:val="decimal"/>
      <w:pStyle w:val="Nadpis4"/>
      <w:lvlText w:val="%1.%2.%3.%4"/>
      <w:lvlJc w:val="left"/>
      <w:pPr>
        <w:tabs>
          <w:tab w:val="left" w:pos="567"/>
        </w:tabs>
        <w:ind w:left="567" w:hanging="567"/>
      </w:pPr>
      <w:rPr>
        <w:rFonts w:hint="default"/>
      </w:rPr>
    </w:lvl>
    <w:lvl w:ilvl="4">
      <w:start w:val="1"/>
      <w:numFmt w:val="decimal"/>
      <w:pStyle w:val="Nadpis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Odsekzoznamu"/>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582789180">
    <w:abstractNumId w:val="0"/>
  </w:num>
  <w:num w:numId="2" w16cid:durableId="74561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3ZDQwMmNiOWFlYzZjYTcwOWJiZGQ0YTA5ODBmZGUifQ=="/>
  </w:docVars>
  <w:rsids>
    <w:rsidRoot w:val="00803D24"/>
    <w:rsid w:val="0001436A"/>
    <w:rsid w:val="000206C5"/>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4C05BA"/>
    <w:rsid w:val="00517A89"/>
    <w:rsid w:val="005250F2"/>
    <w:rsid w:val="00593EEA"/>
    <w:rsid w:val="005A2E50"/>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C49C0"/>
    <w:rsid w:val="00CD066B"/>
    <w:rsid w:val="00CE4FEE"/>
    <w:rsid w:val="00DB59C3"/>
    <w:rsid w:val="00DC259A"/>
    <w:rsid w:val="00DE23E8"/>
    <w:rsid w:val="00E52377"/>
    <w:rsid w:val="00E64E17"/>
    <w:rsid w:val="00E866C9"/>
    <w:rsid w:val="00EA3D3C"/>
    <w:rsid w:val="00F46900"/>
    <w:rsid w:val="00F61D89"/>
    <w:rsid w:val="00FD498C"/>
    <w:rsid w:val="051379BA"/>
    <w:rsid w:val="0B24574B"/>
    <w:rsid w:val="0D1A2584"/>
    <w:rsid w:val="0D31428E"/>
    <w:rsid w:val="10B64DF6"/>
    <w:rsid w:val="1A236A7E"/>
    <w:rsid w:val="225E003A"/>
    <w:rsid w:val="2A5243EA"/>
    <w:rsid w:val="319C021B"/>
    <w:rsid w:val="3773655D"/>
    <w:rsid w:val="38D862DD"/>
    <w:rsid w:val="450142E9"/>
    <w:rsid w:val="5AD57C17"/>
    <w:rsid w:val="5EBD79E0"/>
    <w:rsid w:val="65831CE8"/>
    <w:rsid w:val="66A704DA"/>
    <w:rsid w:val="671649B3"/>
    <w:rsid w:val="73D8677B"/>
    <w:rsid w:val="78210EF2"/>
    <w:rsid w:val="7AC1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7B8F"/>
  <w15:docId w15:val="{D69A02D9-DF08-44E3-AB78-51A537FA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k-SK" w:eastAsia="sk-SK"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before="120" w:after="240"/>
    </w:pPr>
    <w:rPr>
      <w:rFonts w:ascii="Times New Roman" w:hAnsi="Times New Roman"/>
      <w:sz w:val="24"/>
      <w:szCs w:val="22"/>
      <w:lang w:val="en-US" w:eastAsia="en-US"/>
    </w:rPr>
  </w:style>
  <w:style w:type="paragraph" w:styleId="Nadpis1">
    <w:name w:val="heading 1"/>
    <w:basedOn w:val="Odsekzoznamu"/>
    <w:next w:val="Normlny"/>
    <w:link w:val="Nadpis1Char"/>
    <w:uiPriority w:val="2"/>
    <w:qFormat/>
    <w:pPr>
      <w:numPr>
        <w:numId w:val="1"/>
      </w:numPr>
      <w:spacing w:before="240"/>
      <w:contextualSpacing w:val="0"/>
      <w:outlineLvl w:val="0"/>
    </w:pPr>
    <w:rPr>
      <w:b/>
    </w:rPr>
  </w:style>
  <w:style w:type="paragraph" w:styleId="Nadpis2">
    <w:name w:val="heading 2"/>
    <w:basedOn w:val="Nadpis1"/>
    <w:next w:val="Normlny"/>
    <w:link w:val="Nadpis2Char"/>
    <w:uiPriority w:val="2"/>
    <w:qFormat/>
    <w:pPr>
      <w:numPr>
        <w:ilvl w:val="1"/>
      </w:numPr>
      <w:spacing w:after="200"/>
      <w:outlineLvl w:val="1"/>
    </w:pPr>
  </w:style>
  <w:style w:type="paragraph" w:styleId="Nadpis3">
    <w:name w:val="heading 3"/>
    <w:basedOn w:val="Normlny"/>
    <w:next w:val="Normlny"/>
    <w:link w:val="Nadpis3Char"/>
    <w:uiPriority w:val="2"/>
    <w:qFormat/>
    <w:pPr>
      <w:keepNext/>
      <w:keepLines/>
      <w:numPr>
        <w:ilvl w:val="2"/>
        <w:numId w:val="1"/>
      </w:numPr>
      <w:spacing w:before="40" w:after="120"/>
      <w:outlineLvl w:val="2"/>
    </w:pPr>
    <w:rPr>
      <w:rFonts w:eastAsiaTheme="majorEastAsia" w:cstheme="majorBidi"/>
      <w:b/>
      <w:szCs w:val="24"/>
    </w:rPr>
  </w:style>
  <w:style w:type="paragraph" w:styleId="Nadpis4">
    <w:name w:val="heading 4"/>
    <w:basedOn w:val="Nadpis3"/>
    <w:next w:val="Normlny"/>
    <w:link w:val="Nadpis4Char"/>
    <w:uiPriority w:val="2"/>
    <w:qFormat/>
    <w:pPr>
      <w:numPr>
        <w:ilvl w:val="3"/>
      </w:numPr>
      <w:outlineLvl w:val="3"/>
    </w:pPr>
    <w:rPr>
      <w:iCs/>
    </w:rPr>
  </w:style>
  <w:style w:type="paragraph" w:styleId="Nadpis5">
    <w:name w:val="heading 5"/>
    <w:basedOn w:val="Nadpis4"/>
    <w:next w:val="Normlny"/>
    <w:link w:val="Nadpis5Char"/>
    <w:uiPriority w:val="2"/>
    <w:qFormat/>
    <w:pPr>
      <w:numPr>
        <w:ilvl w:val="4"/>
      </w:numPr>
      <w:outlineLvl w:val="4"/>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
    <w:qFormat/>
    <w:pPr>
      <w:numPr>
        <w:numId w:val="2"/>
      </w:numPr>
      <w:contextualSpacing/>
    </w:pPr>
    <w:rPr>
      <w:rFonts w:eastAsia="Cambria" w:cs="Times New Roman"/>
      <w:szCs w:val="24"/>
    </w:rPr>
  </w:style>
  <w:style w:type="paragraph" w:styleId="Popis">
    <w:name w:val="caption"/>
    <w:basedOn w:val="Normlny"/>
    <w:next w:val="Bezriadkovania"/>
    <w:uiPriority w:val="35"/>
    <w:unhideWhenUsed/>
    <w:qFormat/>
    <w:pPr>
      <w:keepNext/>
    </w:pPr>
    <w:rPr>
      <w:rFonts w:cs="Times New Roman"/>
      <w:b/>
      <w:bCs/>
      <w:szCs w:val="24"/>
    </w:rPr>
  </w:style>
  <w:style w:type="paragraph" w:styleId="Bezriadkovania">
    <w:name w:val="No Spacing"/>
    <w:uiPriority w:val="99"/>
    <w:unhideWhenUsed/>
    <w:qFormat/>
    <w:rPr>
      <w:rFonts w:ascii="Times New Roman" w:hAnsi="Times New Roman"/>
      <w:sz w:val="24"/>
      <w:szCs w:val="22"/>
      <w:lang w:val="en-US" w:eastAsia="en-US"/>
    </w:rPr>
  </w:style>
  <w:style w:type="paragraph" w:styleId="Textkomentra">
    <w:name w:val="annotation text"/>
    <w:basedOn w:val="Normlny"/>
    <w:link w:val="TextkomentraChar"/>
    <w:uiPriority w:val="99"/>
    <w:semiHidden/>
    <w:unhideWhenUsed/>
    <w:qFormat/>
    <w:rPr>
      <w:sz w:val="20"/>
      <w:szCs w:val="20"/>
    </w:rPr>
  </w:style>
  <w:style w:type="paragraph" w:styleId="Textvysvetlivky">
    <w:name w:val="endnote text"/>
    <w:basedOn w:val="Normlny"/>
    <w:link w:val="TextvysvetlivkyChar"/>
    <w:uiPriority w:val="99"/>
    <w:semiHidden/>
    <w:unhideWhenUsed/>
    <w:qFormat/>
    <w:pPr>
      <w:spacing w:after="0"/>
    </w:pPr>
    <w:rPr>
      <w:sz w:val="20"/>
      <w:szCs w:val="20"/>
    </w:rPr>
  </w:style>
  <w:style w:type="paragraph" w:styleId="Textbubliny">
    <w:name w:val="Balloon Text"/>
    <w:basedOn w:val="Normlny"/>
    <w:link w:val="TextbublinyChar"/>
    <w:uiPriority w:val="99"/>
    <w:semiHidden/>
    <w:unhideWhenUsed/>
    <w:qFormat/>
    <w:pPr>
      <w:spacing w:after="0"/>
    </w:pPr>
    <w:rPr>
      <w:rFonts w:ascii="Tahoma" w:hAnsi="Tahoma" w:cs="Tahoma"/>
      <w:sz w:val="16"/>
      <w:szCs w:val="16"/>
    </w:rPr>
  </w:style>
  <w:style w:type="paragraph" w:styleId="Pta">
    <w:name w:val="footer"/>
    <w:basedOn w:val="Normlny"/>
    <w:link w:val="PtaChar"/>
    <w:uiPriority w:val="99"/>
    <w:unhideWhenUsed/>
    <w:qFormat/>
    <w:pPr>
      <w:tabs>
        <w:tab w:val="center" w:pos="4844"/>
        <w:tab w:val="right" w:pos="9689"/>
      </w:tabs>
      <w:spacing w:after="0"/>
    </w:pPr>
  </w:style>
  <w:style w:type="paragraph" w:styleId="Hlavika">
    <w:name w:val="header"/>
    <w:basedOn w:val="Normlny"/>
    <w:link w:val="HlavikaChar"/>
    <w:uiPriority w:val="99"/>
    <w:unhideWhenUsed/>
    <w:qFormat/>
    <w:pPr>
      <w:tabs>
        <w:tab w:val="center" w:pos="4844"/>
        <w:tab w:val="right" w:pos="9689"/>
      </w:tabs>
    </w:pPr>
    <w:rPr>
      <w:b/>
    </w:rPr>
  </w:style>
  <w:style w:type="paragraph" w:styleId="Podtitul">
    <w:name w:val="Subtitle"/>
    <w:basedOn w:val="Normlny"/>
    <w:next w:val="Normlny"/>
    <w:link w:val="PodtitulChar"/>
    <w:uiPriority w:val="99"/>
    <w:unhideWhenUsed/>
    <w:qFormat/>
    <w:pPr>
      <w:spacing w:before="240"/>
    </w:pPr>
    <w:rPr>
      <w:rFonts w:cs="Times New Roman"/>
      <w:b/>
      <w:szCs w:val="24"/>
    </w:rPr>
  </w:style>
  <w:style w:type="paragraph" w:styleId="Textpoznmkypodiarou">
    <w:name w:val="footnote text"/>
    <w:basedOn w:val="Normlny"/>
    <w:link w:val="TextpoznmkypodiarouChar"/>
    <w:uiPriority w:val="99"/>
    <w:semiHidden/>
    <w:unhideWhenUsed/>
    <w:qFormat/>
    <w:pPr>
      <w:spacing w:after="0"/>
    </w:pPr>
    <w:rPr>
      <w:sz w:val="20"/>
      <w:szCs w:val="20"/>
    </w:rPr>
  </w:style>
  <w:style w:type="paragraph" w:styleId="Normlnywebov">
    <w:name w:val="Normal (Web)"/>
    <w:basedOn w:val="Normlny"/>
    <w:uiPriority w:val="99"/>
    <w:unhideWhenUsed/>
    <w:qFormat/>
    <w:pPr>
      <w:spacing w:before="100" w:beforeAutospacing="1" w:after="100" w:afterAutospacing="1"/>
    </w:pPr>
    <w:rPr>
      <w:rFonts w:eastAsia="Times New Roman" w:cs="Times New Roman"/>
      <w:szCs w:val="24"/>
    </w:rPr>
  </w:style>
  <w:style w:type="paragraph" w:styleId="Nzov">
    <w:name w:val="Title"/>
    <w:basedOn w:val="Normlny"/>
    <w:next w:val="Normlny"/>
    <w:link w:val="NzovChar"/>
    <w:qFormat/>
    <w:pPr>
      <w:suppressLineNumbers/>
      <w:spacing w:before="240" w:after="360"/>
      <w:jc w:val="center"/>
    </w:pPr>
    <w:rPr>
      <w:rFonts w:cs="Times New Roman"/>
      <w:b/>
      <w:sz w:val="32"/>
      <w:szCs w:val="32"/>
    </w:rPr>
  </w:style>
  <w:style w:type="paragraph" w:styleId="Predmetkomentra">
    <w:name w:val="annotation subject"/>
    <w:basedOn w:val="Textkomentra"/>
    <w:next w:val="Textkomentra"/>
    <w:link w:val="PredmetkomentraChar"/>
    <w:uiPriority w:val="99"/>
    <w:semiHidden/>
    <w:unhideWhenUsed/>
    <w:qFormat/>
    <w:rPr>
      <w:b/>
      <w:bCs/>
    </w:rPr>
  </w:style>
  <w:style w:type="table" w:styleId="Mriekatabuky">
    <w:name w:val="Table Grid"/>
    <w:basedOn w:val="Normlnatabuka"/>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Pr>
      <w:rFonts w:ascii="Times New Roman" w:hAnsi="Times New Roman"/>
      <w:b/>
      <w:bCs/>
    </w:rPr>
  </w:style>
  <w:style w:type="character" w:styleId="Odkaznavysvetlivku">
    <w:name w:val="endnote reference"/>
    <w:basedOn w:val="Predvolenpsmoodseku"/>
    <w:uiPriority w:val="99"/>
    <w:semiHidden/>
    <w:unhideWhenUsed/>
    <w:qFormat/>
    <w:rPr>
      <w:vertAlign w:val="superscript"/>
    </w:rPr>
  </w:style>
  <w:style w:type="character" w:styleId="PouitHypertextovPrepojenie">
    <w:name w:val="FollowedHyperlink"/>
    <w:basedOn w:val="Predvolenpsmoodseku"/>
    <w:uiPriority w:val="99"/>
    <w:semiHidden/>
    <w:unhideWhenUsed/>
    <w:qFormat/>
    <w:rPr>
      <w:color w:val="800080" w:themeColor="followedHyperlink"/>
      <w:u w:val="single"/>
    </w:rPr>
  </w:style>
  <w:style w:type="character" w:styleId="Zvraznenie">
    <w:name w:val="Emphasis"/>
    <w:basedOn w:val="Predvolenpsmoodseku"/>
    <w:uiPriority w:val="20"/>
    <w:qFormat/>
    <w:rPr>
      <w:rFonts w:ascii="Times New Roman" w:hAnsi="Times New Roman"/>
      <w:i/>
      <w:iCs/>
    </w:rPr>
  </w:style>
  <w:style w:type="character" w:styleId="sloriadka">
    <w:name w:val="line number"/>
    <w:basedOn w:val="Predvolenpsmoodseku"/>
    <w:uiPriority w:val="99"/>
    <w:semiHidden/>
    <w:unhideWhenUsed/>
    <w:qFormat/>
  </w:style>
  <w:style w:type="character" w:styleId="Hypertextovprepojenie">
    <w:name w:val="Hyperlink"/>
    <w:basedOn w:val="Predvolenpsmoodseku"/>
    <w:uiPriority w:val="99"/>
    <w:unhideWhenUsed/>
    <w:qFormat/>
    <w:rPr>
      <w:color w:val="0000FF"/>
      <w:u w:val="single"/>
    </w:rPr>
  </w:style>
  <w:style w:type="character" w:styleId="Odkaznakomentr">
    <w:name w:val="annotation reference"/>
    <w:basedOn w:val="Predvolenpsmoodseku"/>
    <w:uiPriority w:val="99"/>
    <w:semiHidden/>
    <w:unhideWhenUsed/>
    <w:qFormat/>
    <w:rPr>
      <w:sz w:val="16"/>
      <w:szCs w:val="16"/>
    </w:rPr>
  </w:style>
  <w:style w:type="character" w:styleId="Odkaznapoznmkupodiarou">
    <w:name w:val="footnote reference"/>
    <w:basedOn w:val="Predvolenpsmoodseku"/>
    <w:uiPriority w:val="99"/>
    <w:semiHidden/>
    <w:unhideWhenUsed/>
    <w:qFormat/>
    <w:rPr>
      <w:vertAlign w:val="superscript"/>
    </w:rPr>
  </w:style>
  <w:style w:type="character" w:customStyle="1" w:styleId="Nadpis1Char">
    <w:name w:val="Nadpis 1 Char"/>
    <w:basedOn w:val="Predvolenpsmoodseku"/>
    <w:link w:val="Nadpis1"/>
    <w:uiPriority w:val="2"/>
    <w:qFormat/>
    <w:rPr>
      <w:rFonts w:ascii="Times New Roman" w:eastAsia="Cambria" w:hAnsi="Times New Roman" w:cs="Times New Roman"/>
      <w:b/>
      <w:sz w:val="24"/>
      <w:szCs w:val="24"/>
    </w:rPr>
  </w:style>
  <w:style w:type="character" w:customStyle="1" w:styleId="Nadpis2Char">
    <w:name w:val="Nadpis 2 Char"/>
    <w:basedOn w:val="Predvolenpsmoodseku"/>
    <w:link w:val="Nadpis2"/>
    <w:uiPriority w:val="2"/>
    <w:qFormat/>
    <w:rPr>
      <w:rFonts w:ascii="Times New Roman" w:eastAsia="Cambria" w:hAnsi="Times New Roman" w:cs="Times New Roman"/>
      <w:b/>
      <w:sz w:val="24"/>
      <w:szCs w:val="24"/>
    </w:rPr>
  </w:style>
  <w:style w:type="character" w:customStyle="1" w:styleId="PodtitulChar">
    <w:name w:val="Podtitul Char"/>
    <w:basedOn w:val="Predvolenpsmoodseku"/>
    <w:link w:val="Podtitul"/>
    <w:uiPriority w:val="99"/>
    <w:qFormat/>
    <w:rPr>
      <w:rFonts w:ascii="Times New Roman" w:hAnsi="Times New Roman" w:cs="Times New Roman"/>
      <w:b/>
      <w:sz w:val="24"/>
      <w:szCs w:val="24"/>
    </w:rPr>
  </w:style>
  <w:style w:type="paragraph" w:customStyle="1" w:styleId="AuthorList">
    <w:name w:val="Author List"/>
    <w:basedOn w:val="Podtitul"/>
    <w:next w:val="Normlny"/>
    <w:uiPriority w:val="1"/>
    <w:qFormat/>
  </w:style>
  <w:style w:type="character" w:customStyle="1" w:styleId="TextbublinyChar">
    <w:name w:val="Text bubliny Char"/>
    <w:basedOn w:val="Predvolenpsmoodseku"/>
    <w:link w:val="Textbubliny"/>
    <w:uiPriority w:val="99"/>
    <w:semiHidden/>
    <w:qFormat/>
    <w:rPr>
      <w:rFonts w:ascii="Tahoma" w:hAnsi="Tahoma" w:cs="Tahoma"/>
      <w:sz w:val="16"/>
      <w:szCs w:val="16"/>
    </w:rPr>
  </w:style>
  <w:style w:type="character" w:customStyle="1" w:styleId="Nzovknihy1">
    <w:name w:val="Názov knihy1"/>
    <w:basedOn w:val="Predvolenpsmoodseku"/>
    <w:uiPriority w:val="33"/>
    <w:qFormat/>
    <w:rPr>
      <w:rFonts w:ascii="Times New Roman" w:hAnsi="Times New Roman"/>
      <w:b/>
      <w:bCs/>
      <w:i/>
      <w:iCs/>
      <w:spacing w:val="5"/>
    </w:rPr>
  </w:style>
  <w:style w:type="character" w:customStyle="1" w:styleId="TextkomentraChar">
    <w:name w:val="Text komentára Char"/>
    <w:basedOn w:val="Predvolenpsmoodseku"/>
    <w:link w:val="Textkomentra"/>
    <w:uiPriority w:val="99"/>
    <w:semiHidden/>
    <w:qFormat/>
    <w:rPr>
      <w:rFonts w:ascii="Times New Roman" w:hAnsi="Times New Roman"/>
      <w:sz w:val="20"/>
      <w:szCs w:val="20"/>
    </w:rPr>
  </w:style>
  <w:style w:type="character" w:customStyle="1" w:styleId="PredmetkomentraChar">
    <w:name w:val="Predmet komentára Char"/>
    <w:basedOn w:val="TextkomentraChar"/>
    <w:link w:val="Predmetkomentra"/>
    <w:uiPriority w:val="99"/>
    <w:semiHidden/>
    <w:qFormat/>
    <w:rPr>
      <w:rFonts w:ascii="Times New Roman" w:hAnsi="Times New Roman"/>
      <w:b/>
      <w:bCs/>
      <w:sz w:val="20"/>
      <w:szCs w:val="20"/>
    </w:rPr>
  </w:style>
  <w:style w:type="character" w:customStyle="1" w:styleId="TextvysvetlivkyChar">
    <w:name w:val="Text vysvetlivky Char"/>
    <w:basedOn w:val="Predvolenpsmoodseku"/>
    <w:link w:val="Textvysvetlivky"/>
    <w:uiPriority w:val="99"/>
    <w:semiHidden/>
    <w:qFormat/>
    <w:rPr>
      <w:rFonts w:ascii="Times New Roman" w:hAnsi="Times New Roman"/>
      <w:sz w:val="20"/>
      <w:szCs w:val="20"/>
    </w:rPr>
  </w:style>
  <w:style w:type="character" w:customStyle="1" w:styleId="PtaChar">
    <w:name w:val="Päta Char"/>
    <w:basedOn w:val="Predvolenpsmoodseku"/>
    <w:link w:val="Pta"/>
    <w:uiPriority w:val="99"/>
    <w:qFormat/>
    <w:rPr>
      <w:rFonts w:ascii="Times New Roman" w:hAnsi="Times New Roman"/>
      <w:sz w:val="24"/>
    </w:rPr>
  </w:style>
  <w:style w:type="character" w:customStyle="1" w:styleId="TextpoznmkypodiarouChar">
    <w:name w:val="Text poznámky pod čiarou Char"/>
    <w:basedOn w:val="Predvolenpsmoodseku"/>
    <w:link w:val="Textpoznmkypodiarou"/>
    <w:uiPriority w:val="99"/>
    <w:semiHidden/>
    <w:qFormat/>
    <w:rPr>
      <w:rFonts w:ascii="Times New Roman" w:hAnsi="Times New Roman"/>
      <w:sz w:val="20"/>
      <w:szCs w:val="20"/>
    </w:rPr>
  </w:style>
  <w:style w:type="character" w:customStyle="1" w:styleId="HlavikaChar">
    <w:name w:val="Hlavička Char"/>
    <w:basedOn w:val="Predvolenpsmoodseku"/>
    <w:link w:val="Hlavika"/>
    <w:uiPriority w:val="99"/>
    <w:qFormat/>
    <w:rPr>
      <w:rFonts w:ascii="Times New Roman" w:hAnsi="Times New Roman"/>
      <w:b/>
      <w:sz w:val="24"/>
    </w:rPr>
  </w:style>
  <w:style w:type="character" w:customStyle="1" w:styleId="Intenzvnezvraznenie1">
    <w:name w:val="Intenzívne zvýraznenie1"/>
    <w:basedOn w:val="Predvolenpsmoodseku"/>
    <w:uiPriority w:val="21"/>
    <w:unhideWhenUsed/>
    <w:qFormat/>
    <w:rPr>
      <w:rFonts w:ascii="Times New Roman" w:hAnsi="Times New Roman"/>
      <w:i/>
      <w:iCs/>
      <w:color w:val="auto"/>
    </w:rPr>
  </w:style>
  <w:style w:type="character" w:customStyle="1" w:styleId="Zvraznenodkaz1">
    <w:name w:val="Zvýraznený odkaz1"/>
    <w:basedOn w:val="Predvolenpsmoodseku"/>
    <w:uiPriority w:val="32"/>
    <w:qFormat/>
    <w:rPr>
      <w:b/>
      <w:bCs/>
      <w:smallCaps/>
      <w:color w:val="auto"/>
      <w:spacing w:val="5"/>
    </w:rPr>
  </w:style>
  <w:style w:type="character" w:customStyle="1" w:styleId="Nadpis3Char">
    <w:name w:val="Nadpis 3 Char"/>
    <w:basedOn w:val="Predvolenpsmoodseku"/>
    <w:link w:val="Nadpis3"/>
    <w:uiPriority w:val="2"/>
    <w:qFormat/>
    <w:rPr>
      <w:rFonts w:ascii="Times New Roman" w:eastAsiaTheme="majorEastAsia" w:hAnsi="Times New Roman" w:cstheme="majorBidi"/>
      <w:b/>
      <w:sz w:val="24"/>
      <w:szCs w:val="24"/>
    </w:rPr>
  </w:style>
  <w:style w:type="character" w:customStyle="1" w:styleId="Nadpis4Char">
    <w:name w:val="Nadpis 4 Char"/>
    <w:basedOn w:val="Predvolenpsmoodseku"/>
    <w:link w:val="Nadpis4"/>
    <w:uiPriority w:val="2"/>
    <w:qFormat/>
    <w:rPr>
      <w:rFonts w:ascii="Times New Roman" w:eastAsiaTheme="majorEastAsia" w:hAnsi="Times New Roman" w:cstheme="majorBidi"/>
      <w:b/>
      <w:iCs/>
      <w:sz w:val="24"/>
      <w:szCs w:val="24"/>
    </w:rPr>
  </w:style>
  <w:style w:type="character" w:customStyle="1" w:styleId="Nadpis5Char">
    <w:name w:val="Nadpis 5 Char"/>
    <w:basedOn w:val="Predvolenpsmoodseku"/>
    <w:link w:val="Nadpis5"/>
    <w:uiPriority w:val="2"/>
    <w:qFormat/>
    <w:rPr>
      <w:rFonts w:ascii="Times New Roman" w:eastAsiaTheme="majorEastAsia" w:hAnsi="Times New Roman" w:cstheme="majorBidi"/>
      <w:b/>
      <w:iCs/>
      <w:sz w:val="24"/>
      <w:szCs w:val="24"/>
    </w:rPr>
  </w:style>
  <w:style w:type="paragraph" w:styleId="Citcia">
    <w:name w:val="Quote"/>
    <w:basedOn w:val="Normlny"/>
    <w:next w:val="Normlny"/>
    <w:link w:val="CitciaChar"/>
    <w:uiPriority w:val="29"/>
    <w:qFormat/>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qFormat/>
    <w:rPr>
      <w:rFonts w:ascii="Times New Roman" w:hAnsi="Times New Roman"/>
      <w:i/>
      <w:iCs/>
      <w:color w:val="404040" w:themeColor="text1" w:themeTint="BF"/>
      <w:sz w:val="24"/>
    </w:rPr>
  </w:style>
  <w:style w:type="character" w:customStyle="1" w:styleId="Jemnzvraznenie1">
    <w:name w:val="Jemné zvýraznenie1"/>
    <w:basedOn w:val="Predvolenpsmoodseku"/>
    <w:uiPriority w:val="19"/>
    <w:qFormat/>
    <w:rPr>
      <w:rFonts w:ascii="Times New Roman" w:hAnsi="Times New Roman"/>
      <w:i/>
      <w:iCs/>
      <w:color w:val="404040" w:themeColor="text1" w:themeTint="BF"/>
    </w:rPr>
  </w:style>
  <w:style w:type="character" w:customStyle="1" w:styleId="NzovChar">
    <w:name w:val="Názov Char"/>
    <w:basedOn w:val="Predvolenpsmoodseku"/>
    <w:link w:val="Nzov"/>
    <w:qFormat/>
    <w:rPr>
      <w:rFonts w:ascii="Times New Roman" w:hAnsi="Times New Roman" w:cs="Times New Roman"/>
      <w:b/>
      <w:sz w:val="32"/>
      <w:szCs w:val="32"/>
    </w:rPr>
  </w:style>
  <w:style w:type="paragraph" w:customStyle="1" w:styleId="SupplementaryMaterial">
    <w:name w:val="Supplementary Material"/>
    <w:basedOn w:val="Nzov"/>
    <w:next w:val="Nzov"/>
    <w:qFormat/>
    <w:pPr>
      <w:spacing w:after="120"/>
    </w:pPr>
    <w:rPr>
      <w:i/>
    </w:rPr>
  </w:style>
  <w:style w:type="paragraph" w:customStyle="1" w:styleId="Revzia1">
    <w:name w:val="Revízia1"/>
    <w:hidden/>
    <w:uiPriority w:val="99"/>
    <w:semiHidden/>
    <w:qFormat/>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6.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paulina.gronesova@savba.sk</cp:lastModifiedBy>
  <cp:revision>4</cp:revision>
  <cp:lastPrinted>2013-10-03T12:51:00Z</cp:lastPrinted>
  <dcterms:created xsi:type="dcterms:W3CDTF">2023-06-29T14:36:00Z</dcterms:created>
  <dcterms:modified xsi:type="dcterms:W3CDTF">2023-06-29T14:39:00Z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2052-11.1.0.14309</vt:lpwstr>
  </property>
  <property fmtid="{D5CDD505-2E9C-101B-9397-08002B2CF9AE}" pid="11" name="ICV">
    <vt:lpwstr>206215D743304341AB17ED813873B0C6</vt:lpwstr>
  </property>
</Properties>
</file>